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CB4" w:rsidRDefault="006F5CB4" w:rsidP="00030B98">
      <w:pPr>
        <w:suppressAutoHyphens/>
        <w:rPr>
          <w:rFonts w:ascii="Bookman Old Style" w:hAnsi="Bookman Old Style" w:cs="Arial"/>
          <w:iCs/>
          <w:sz w:val="20"/>
        </w:rPr>
      </w:pPr>
    </w:p>
    <w:p w:rsidR="00716424" w:rsidRPr="00FA7101" w:rsidRDefault="00716424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16424" w:rsidRPr="00960C7B" w:rsidRDefault="00716424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716424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716424" w:rsidRPr="007323A5" w:rsidRDefault="00716424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 de Laboratorio Clínico I</w:t>
            </w:r>
          </w:p>
        </w:tc>
        <w:tc>
          <w:tcPr>
            <w:tcW w:w="1520" w:type="dxa"/>
            <w:vAlign w:val="center"/>
          </w:tcPr>
          <w:p w:rsidR="00716424" w:rsidRPr="007323A5" w:rsidRDefault="0071642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716424" w:rsidRPr="007323A5" w:rsidRDefault="0071642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716424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16424" w:rsidRPr="007323A5" w:rsidRDefault="00716424" w:rsidP="00A8126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Arial"/>
                <w:bCs/>
                <w:i w:val="0"/>
                <w:iCs/>
                <w:sz w:val="20"/>
                <w:lang w:val="es-MX"/>
              </w:rPr>
              <w:t xml:space="preserve">Unidad Médica, </w:t>
            </w:r>
            <w:r w:rsidRPr="001B04A3">
              <w:rPr>
                <w:rFonts w:ascii="Bookman Old Style" w:hAnsi="Bookman Old Style" w:cs="Arial"/>
                <w:bCs/>
                <w:i w:val="0"/>
                <w:iCs/>
                <w:sz w:val="20"/>
                <w:lang w:val="es-MX"/>
              </w:rPr>
              <w:t xml:space="preserve">Hospital </w:t>
            </w:r>
            <w:r w:rsidR="00E374CC">
              <w:rPr>
                <w:rFonts w:ascii="Bookman Old Style" w:hAnsi="Bookman Old Style" w:cs="Arial"/>
                <w:bCs/>
                <w:i w:val="0"/>
                <w:iCs/>
                <w:sz w:val="20"/>
                <w:lang w:val="es-MX"/>
              </w:rPr>
              <w:t>Policlínico</w:t>
            </w:r>
            <w:r w:rsidR="00F515B2">
              <w:rPr>
                <w:rFonts w:ascii="Bookman Old Style" w:hAnsi="Bookman Old Style" w:cs="Arial"/>
                <w:bCs/>
                <w:i w:val="0"/>
                <w:iCs/>
                <w:sz w:val="20"/>
                <w:lang w:val="es-MX"/>
              </w:rPr>
              <w:t xml:space="preserve"> Planes de Renderos</w:t>
            </w:r>
          </w:p>
        </w:tc>
      </w:tr>
      <w:tr w:rsidR="00716424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16424" w:rsidRPr="007323A5" w:rsidRDefault="00716424" w:rsidP="0017034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</w:t>
            </w:r>
          </w:p>
        </w:tc>
      </w:tr>
    </w:tbl>
    <w:p w:rsidR="00716424" w:rsidRPr="00960C7B" w:rsidRDefault="0071642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6F5CB4" w:rsidRDefault="006F5CB4" w:rsidP="006F5CB4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16424" w:rsidRPr="00FA7101" w:rsidRDefault="00716424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716424" w:rsidRPr="00960C7B" w:rsidRDefault="00716424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4"/>
          <w:szCs w:val="4"/>
        </w:rPr>
      </w:pPr>
    </w:p>
    <w:p w:rsidR="00475810" w:rsidRPr="00475810" w:rsidRDefault="00475810" w:rsidP="00475810">
      <w:pPr>
        <w:suppressAutoHyphens/>
        <w:ind w:left="284"/>
        <w:jc w:val="both"/>
        <w:rPr>
          <w:rFonts w:ascii="Bookman Old Style" w:hAnsi="Bookman Old Style"/>
          <w:i w:val="0"/>
          <w:sz w:val="16"/>
          <w:lang w:val="es-ES"/>
        </w:rPr>
      </w:pPr>
    </w:p>
    <w:p w:rsidR="00170348" w:rsidRDefault="00170348" w:rsidP="00170348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6156D">
        <w:rPr>
          <w:rFonts w:ascii="Bookman Old Style" w:hAnsi="Bookman Old Style"/>
          <w:i w:val="0"/>
          <w:sz w:val="20"/>
          <w:lang w:val="es-ES"/>
        </w:rPr>
        <w:t xml:space="preserve">Planificar, organizar, dirigir y controlar las actividades </w:t>
      </w:r>
      <w:r>
        <w:rPr>
          <w:rFonts w:ascii="Bookman Old Style" w:hAnsi="Bookman Old Style"/>
          <w:i w:val="0"/>
          <w:sz w:val="20"/>
          <w:lang w:val="es-ES"/>
        </w:rPr>
        <w:t xml:space="preserve">técnicas y </w:t>
      </w:r>
      <w:r w:rsidRPr="0006156D">
        <w:rPr>
          <w:rFonts w:ascii="Bookman Old Style" w:hAnsi="Bookman Old Style"/>
          <w:i w:val="0"/>
          <w:sz w:val="20"/>
          <w:lang w:val="es-ES"/>
        </w:rPr>
        <w:t xml:space="preserve">administrativas que se desarrollan en </w:t>
      </w:r>
      <w:r w:rsidR="006F5CB4">
        <w:rPr>
          <w:rFonts w:ascii="Bookman Old Style" w:hAnsi="Bookman Old Style"/>
          <w:i w:val="0"/>
          <w:sz w:val="20"/>
          <w:lang w:val="es-ES"/>
        </w:rPr>
        <w:t xml:space="preserve">el Servicio </w:t>
      </w:r>
      <w:r w:rsidRPr="0006156D">
        <w:rPr>
          <w:rFonts w:ascii="Bookman Old Style" w:hAnsi="Bookman Old Style"/>
          <w:i w:val="0"/>
          <w:sz w:val="20"/>
          <w:lang w:val="es-ES"/>
        </w:rPr>
        <w:t xml:space="preserve">de Laboratorio Clínico, </w:t>
      </w:r>
      <w:r>
        <w:rPr>
          <w:rFonts w:ascii="Bookman Old Style" w:hAnsi="Bookman Old Style"/>
          <w:i w:val="0"/>
          <w:sz w:val="20"/>
          <w:lang w:val="es-ES"/>
        </w:rPr>
        <w:t xml:space="preserve">a fin de </w:t>
      </w:r>
      <w:r w:rsidR="001C4A52" w:rsidRPr="000D28F0">
        <w:rPr>
          <w:rFonts w:ascii="Bookman Old Style" w:hAnsi="Bookman Old Style"/>
          <w:i w:val="0"/>
          <w:sz w:val="20"/>
          <w:lang w:val="es-ES"/>
        </w:rPr>
        <w:t>contribuir</w:t>
      </w:r>
      <w:r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3B6289">
        <w:rPr>
          <w:rFonts w:ascii="Bookman Old Style" w:hAnsi="Bookman Old Style"/>
          <w:i w:val="0"/>
          <w:sz w:val="20"/>
          <w:lang w:val="es-ES"/>
        </w:rPr>
        <w:t xml:space="preserve">con </w:t>
      </w:r>
      <w:r>
        <w:rPr>
          <w:rFonts w:ascii="Bookman Old Style" w:hAnsi="Bookman Old Style"/>
          <w:i w:val="0"/>
          <w:sz w:val="20"/>
          <w:lang w:val="es-ES"/>
        </w:rPr>
        <w:t xml:space="preserve">el adecuado procesamiento y calidad de las pruebas de laboratorio, así como de la oportuna emisión de los resultados de análisis, </w:t>
      </w:r>
      <w:r w:rsidRPr="0006156D">
        <w:rPr>
          <w:rFonts w:ascii="Bookman Old Style" w:hAnsi="Bookman Old Style"/>
          <w:i w:val="0"/>
          <w:sz w:val="20"/>
          <w:lang w:val="es-ES"/>
        </w:rPr>
        <w:t>gestiona</w:t>
      </w:r>
      <w:r>
        <w:rPr>
          <w:rFonts w:ascii="Bookman Old Style" w:hAnsi="Bookman Old Style"/>
          <w:i w:val="0"/>
          <w:sz w:val="20"/>
          <w:lang w:val="es-ES"/>
        </w:rPr>
        <w:t>ndo o</w:t>
      </w:r>
      <w:r w:rsidRPr="0006156D">
        <w:rPr>
          <w:rFonts w:ascii="Bookman Old Style" w:hAnsi="Bookman Old Style"/>
          <w:i w:val="0"/>
          <w:sz w:val="20"/>
          <w:lang w:val="es-ES"/>
        </w:rPr>
        <w:t xml:space="preserve"> brinda</w:t>
      </w:r>
      <w:r>
        <w:rPr>
          <w:rFonts w:ascii="Bookman Old Style" w:hAnsi="Bookman Old Style"/>
          <w:i w:val="0"/>
          <w:sz w:val="20"/>
          <w:lang w:val="es-ES"/>
        </w:rPr>
        <w:t xml:space="preserve">ndo </w:t>
      </w:r>
      <w:r w:rsidRPr="0006156D">
        <w:rPr>
          <w:rFonts w:ascii="Bookman Old Style" w:hAnsi="Bookman Old Style"/>
          <w:i w:val="0"/>
          <w:sz w:val="20"/>
          <w:lang w:val="es-ES"/>
        </w:rPr>
        <w:t>apoyo a las áreas con las que se relaciona</w:t>
      </w:r>
      <w:r>
        <w:rPr>
          <w:rFonts w:ascii="Bookman Old Style" w:hAnsi="Bookman Old Style"/>
          <w:i w:val="0"/>
          <w:sz w:val="20"/>
          <w:lang w:val="es-MX"/>
        </w:rPr>
        <w:t xml:space="preserve"> </w:t>
      </w:r>
      <w:r w:rsidR="001C4A52">
        <w:rPr>
          <w:rFonts w:ascii="Bookman Old Style" w:hAnsi="Bookman Old Style"/>
          <w:i w:val="0"/>
          <w:sz w:val="20"/>
          <w:lang w:val="es-MX"/>
        </w:rPr>
        <w:t>para lograr</w:t>
      </w:r>
      <w:r w:rsidR="003B6289">
        <w:rPr>
          <w:rFonts w:ascii="Bookman Old Style" w:hAnsi="Bookman Old Style"/>
          <w:i w:val="0"/>
          <w:sz w:val="20"/>
          <w:lang w:val="es-MX"/>
        </w:rPr>
        <w:t xml:space="preserve"> el adecuado funcionamiento de las mismas.</w:t>
      </w:r>
    </w:p>
    <w:p w:rsidR="00716424" w:rsidRPr="006F5CB4" w:rsidRDefault="00716424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16"/>
          <w:lang w:val="es-CL"/>
        </w:rPr>
      </w:pPr>
    </w:p>
    <w:p w:rsidR="00716424" w:rsidRDefault="00716424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16424" w:rsidRPr="006F5CB4" w:rsidRDefault="00716424" w:rsidP="00E21CFE">
      <w:pPr>
        <w:suppressAutoHyphens/>
        <w:rPr>
          <w:sz w:val="20"/>
        </w:rPr>
      </w:pPr>
    </w:p>
    <w:p w:rsidR="006F5CB4" w:rsidRDefault="006F5CB4" w:rsidP="006F5CB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Planificar, coordinar y supervisar las actividades realizadas por el personal, </w:t>
      </w:r>
      <w:r w:rsidR="00F31F1C">
        <w:rPr>
          <w:rFonts w:ascii="Bookman Old Style" w:hAnsi="Bookman Old Style" w:cs="Arial"/>
          <w:i w:val="0"/>
          <w:iCs/>
          <w:sz w:val="20"/>
          <w:lang w:val="es-ES"/>
        </w:rPr>
        <w:t xml:space="preserve">en las fases </w:t>
      </w:r>
      <w:r w:rsidR="009E25C5">
        <w:rPr>
          <w:rFonts w:ascii="Bookman Old Style" w:hAnsi="Bookman Old Style" w:cs="Arial"/>
          <w:i w:val="0"/>
          <w:iCs/>
          <w:sz w:val="20"/>
          <w:lang w:val="es-ES"/>
        </w:rPr>
        <w:t xml:space="preserve">recepción de pacientes, </w:t>
      </w:r>
      <w:r w:rsidR="00F31F1C">
        <w:rPr>
          <w:rFonts w:ascii="Bookman Old Style" w:hAnsi="Bookman Old Style" w:cs="Arial"/>
          <w:i w:val="0"/>
          <w:iCs/>
          <w:sz w:val="20"/>
          <w:lang w:val="es-ES"/>
        </w:rPr>
        <w:t xml:space="preserve">de extracción </w:t>
      </w:r>
      <w:r w:rsidR="009E25C5">
        <w:rPr>
          <w:rFonts w:ascii="Bookman Old Style" w:hAnsi="Bookman Old Style" w:cs="Arial"/>
          <w:i w:val="0"/>
          <w:iCs/>
          <w:sz w:val="20"/>
          <w:lang w:val="es-ES"/>
        </w:rPr>
        <w:t xml:space="preserve">o recolección </w:t>
      </w:r>
      <w:r w:rsidR="00F31F1C">
        <w:rPr>
          <w:rFonts w:ascii="Bookman Old Style" w:hAnsi="Bookman Old Style" w:cs="Arial"/>
          <w:i w:val="0"/>
          <w:iCs/>
          <w:sz w:val="20"/>
          <w:lang w:val="es-ES"/>
        </w:rPr>
        <w:t>de muestras sanguíneas u otros</w:t>
      </w:r>
      <w:r w:rsidR="009E25C5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="00F31F1C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9E25C5">
        <w:rPr>
          <w:rFonts w:ascii="Bookman Old Style" w:hAnsi="Bookman Old Style" w:cs="Arial"/>
          <w:i w:val="0"/>
          <w:iCs/>
          <w:sz w:val="20"/>
          <w:lang w:val="es-ES"/>
        </w:rPr>
        <w:t xml:space="preserve">análisis de pruebas </w:t>
      </w:r>
      <w:r w:rsid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de laboratorio </w:t>
      </w:r>
      <w:r w:rsidR="009E25C5">
        <w:rPr>
          <w:rFonts w:ascii="Bookman Old Style" w:hAnsi="Bookman Old Style" w:cs="Arial"/>
          <w:i w:val="0"/>
          <w:iCs/>
          <w:sz w:val="20"/>
          <w:lang w:val="es-ES"/>
        </w:rPr>
        <w:t xml:space="preserve">y otorgamiento de citas a pacientes, a fin de </w:t>
      </w:r>
      <w:r w:rsidR="003F6432">
        <w:rPr>
          <w:rFonts w:ascii="Bookman Old Style" w:hAnsi="Bookman Old Style" w:cs="Arial"/>
          <w:i w:val="0"/>
          <w:iCs/>
          <w:sz w:val="20"/>
          <w:lang w:val="es-ES"/>
        </w:rPr>
        <w:t xml:space="preserve">contribuir al </w:t>
      </w:r>
      <w:r w:rsidR="009E25C5">
        <w:rPr>
          <w:rFonts w:ascii="Bookman Old Style" w:hAnsi="Bookman Old Style" w:cs="Arial"/>
          <w:i w:val="0"/>
          <w:iCs/>
          <w:sz w:val="20"/>
          <w:lang w:val="es-ES"/>
        </w:rPr>
        <w:t xml:space="preserve"> funcionamiento optimo del Servicio.</w:t>
      </w:r>
    </w:p>
    <w:p w:rsidR="009E25C5" w:rsidRDefault="009E25C5" w:rsidP="009E25C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F5CB4" w:rsidRPr="005C2191" w:rsidRDefault="009E25C5" w:rsidP="006F5CB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el procesamiento </w:t>
      </w:r>
      <w:r w:rsidR="005C2191" w:rsidRP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y análisis </w:t>
      </w:r>
      <w:r w:rsidRP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adecuado de las </w:t>
      </w:r>
      <w:r w:rsidR="005C2191" w:rsidRPr="005C2191">
        <w:rPr>
          <w:rFonts w:ascii="Bookman Old Style" w:hAnsi="Bookman Old Style" w:cs="Arial"/>
          <w:i w:val="0"/>
          <w:iCs/>
          <w:sz w:val="20"/>
          <w:lang w:val="es-ES"/>
        </w:rPr>
        <w:t>muestras clínicas</w:t>
      </w:r>
      <w:r w:rsidRP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verificar las técnicas empleadas y que </w:t>
      </w:r>
      <w:r w:rsidR="005C2191" w:rsidRP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se realicen oportunamente, a fin de </w:t>
      </w:r>
      <w:r w:rsidRPr="005C2191">
        <w:rPr>
          <w:rFonts w:ascii="Bookman Old Style" w:hAnsi="Bookman Old Style" w:cs="Arial"/>
          <w:i w:val="0"/>
          <w:iCs/>
          <w:sz w:val="20"/>
          <w:lang w:val="es-ES"/>
        </w:rPr>
        <w:t>contribu</w:t>
      </w:r>
      <w:r w:rsidR="005C2191">
        <w:rPr>
          <w:rFonts w:ascii="Bookman Old Style" w:hAnsi="Bookman Old Style" w:cs="Arial"/>
          <w:i w:val="0"/>
          <w:iCs/>
          <w:sz w:val="20"/>
          <w:lang w:val="es-ES"/>
        </w:rPr>
        <w:t>ir</w:t>
      </w:r>
      <w:r w:rsidRP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 al </w:t>
      </w:r>
      <w:r w:rsidR="005C2191" w:rsidRP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diagnóstico, pronóstico y seguimiento de las diferentes patologías. </w:t>
      </w:r>
    </w:p>
    <w:p w:rsidR="005C2191" w:rsidRDefault="005C2191" w:rsidP="005C219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F5CB4" w:rsidRPr="00853477" w:rsidRDefault="009E25C5" w:rsidP="006F5CB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Verificar</w:t>
      </w: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6F5CB4" w:rsidRPr="00853477">
        <w:rPr>
          <w:rFonts w:ascii="Bookman Old Style" w:hAnsi="Bookman Old Style" w:cs="Arial"/>
          <w:i w:val="0"/>
          <w:iCs/>
          <w:sz w:val="20"/>
          <w:lang w:val="es-ES"/>
        </w:rPr>
        <w:t xml:space="preserve">y/o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apoyar </w:t>
      </w:r>
      <w:r w:rsidR="006F5CB4" w:rsidRPr="00853477">
        <w:rPr>
          <w:rFonts w:ascii="Bookman Old Style" w:hAnsi="Bookman Old Style" w:cs="Arial"/>
          <w:i w:val="0"/>
          <w:iCs/>
          <w:sz w:val="20"/>
          <w:lang w:val="es-ES"/>
        </w:rPr>
        <w:t>las actividades de control de calidad efectuadas a los procedimientos que se realizan en el área, a fin de garantizar confiabilidad en las pruebas.</w:t>
      </w:r>
    </w:p>
    <w:p w:rsidR="006F5CB4" w:rsidRPr="00853477" w:rsidRDefault="006F5CB4" w:rsidP="006F5CB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 xml:space="preserve">  </w:t>
      </w:r>
    </w:p>
    <w:p w:rsidR="006F5CB4" w:rsidRPr="00853477" w:rsidRDefault="006F5CB4" w:rsidP="006F5CB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 xml:space="preserve">Gestionar y controlar el consumo de materiales e insumos que se utilicen en el Servicio, a fin de determinar oportunamente el aprovisionamiento de los mismos. </w:t>
      </w:r>
    </w:p>
    <w:p w:rsidR="006F5CB4" w:rsidRPr="00853477" w:rsidRDefault="006F5CB4" w:rsidP="006F5CB4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716424" w:rsidRPr="00853477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Planificar la gestión para adqui</w:t>
      </w:r>
      <w:r w:rsidR="00853477">
        <w:rPr>
          <w:rFonts w:ascii="Bookman Old Style" w:hAnsi="Bookman Old Style" w:cs="Arial"/>
          <w:i w:val="0"/>
          <w:iCs/>
          <w:sz w:val="20"/>
          <w:lang w:val="es-ES"/>
        </w:rPr>
        <w:t>sición de</w:t>
      </w: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 xml:space="preserve"> insumos, materiales, equipos y personal necesario, a fin de contar con todos los elementos indispensables, para brindar un buen servicio.</w:t>
      </w:r>
    </w:p>
    <w:p w:rsidR="00716424" w:rsidRPr="00853477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DF369C" w:rsidRPr="00657999" w:rsidRDefault="00DF369C" w:rsidP="00DF369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57999">
        <w:rPr>
          <w:rFonts w:ascii="Bookman Old Style" w:hAnsi="Bookman Old Style" w:cs="Arial"/>
          <w:i w:val="0"/>
          <w:iCs/>
          <w:sz w:val="20"/>
          <w:lang w:val="es-ES"/>
        </w:rPr>
        <w:t>Elaborar y</w:t>
      </w:r>
      <w:r w:rsidR="006F5CB4" w:rsidRPr="00657999">
        <w:rPr>
          <w:rFonts w:ascii="Bookman Old Style" w:hAnsi="Bookman Old Style" w:cs="Arial"/>
          <w:i w:val="0"/>
          <w:iCs/>
          <w:sz w:val="20"/>
          <w:lang w:val="es-ES"/>
        </w:rPr>
        <w:t xml:space="preserve">/o supervisar el desarrollo y cumplimiento de los </w:t>
      </w:r>
      <w:r w:rsidRPr="00657999">
        <w:rPr>
          <w:rFonts w:ascii="Bookman Old Style" w:hAnsi="Bookman Old Style" w:cs="Arial"/>
          <w:i w:val="0"/>
          <w:iCs/>
          <w:sz w:val="20"/>
          <w:lang w:val="es-ES"/>
        </w:rPr>
        <w:t>planes de trabajo mensuales, con el propósito que se realicen las actividades acorde a lo planificado.</w:t>
      </w:r>
    </w:p>
    <w:p w:rsidR="00DF369C" w:rsidRPr="00657999" w:rsidRDefault="00DF369C" w:rsidP="00DF369C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DF369C" w:rsidRPr="00657999" w:rsidRDefault="00DF369C" w:rsidP="00DF369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57999">
        <w:rPr>
          <w:rFonts w:ascii="Bookman Old Style" w:hAnsi="Bookman Old Style" w:cs="Arial"/>
          <w:i w:val="0"/>
          <w:iCs/>
          <w:sz w:val="20"/>
          <w:lang w:val="es-ES"/>
        </w:rPr>
        <w:t>Propiciar y mantener la mejora continua en los métodos utilizados con tecnología de punta, con la finalidad de brindar un excelente servicio al usuario.</w:t>
      </w:r>
    </w:p>
    <w:p w:rsidR="00DF369C" w:rsidRPr="00657999" w:rsidRDefault="00DF369C" w:rsidP="00DF369C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DF369C" w:rsidRPr="00657999" w:rsidRDefault="00DF369C" w:rsidP="00DF369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57999">
        <w:rPr>
          <w:rFonts w:ascii="Bookman Old Style" w:hAnsi="Bookman Old Style" w:cs="Arial"/>
          <w:i w:val="0"/>
          <w:iCs/>
          <w:sz w:val="20"/>
          <w:lang w:val="es-ES"/>
        </w:rPr>
        <w:t>Consolidar</w:t>
      </w:r>
      <w:r w:rsidR="00657999">
        <w:rPr>
          <w:rFonts w:ascii="Bookman Old Style" w:hAnsi="Bookman Old Style" w:cs="Arial"/>
          <w:i w:val="0"/>
          <w:iCs/>
          <w:sz w:val="20"/>
          <w:lang w:val="es-ES"/>
        </w:rPr>
        <w:t xml:space="preserve"> y analizar</w:t>
      </w:r>
      <w:r w:rsidRPr="00657999">
        <w:rPr>
          <w:rFonts w:ascii="Bookman Old Style" w:hAnsi="Bookman Old Style" w:cs="Arial"/>
          <w:i w:val="0"/>
          <w:iCs/>
          <w:sz w:val="20"/>
          <w:lang w:val="es-ES"/>
        </w:rPr>
        <w:t xml:space="preserve"> los resultados estadísticos mensuales y trimestrales del área, a </w:t>
      </w:r>
      <w:bookmarkStart w:id="0" w:name="_GoBack"/>
      <w:bookmarkEnd w:id="0"/>
      <w:r w:rsidRPr="00657999">
        <w:rPr>
          <w:rFonts w:ascii="Bookman Old Style" w:hAnsi="Bookman Old Style" w:cs="Arial"/>
          <w:i w:val="0"/>
          <w:iCs/>
          <w:sz w:val="20"/>
          <w:lang w:val="es-ES"/>
        </w:rPr>
        <w:t xml:space="preserve">fin de presentar </w:t>
      </w:r>
      <w:r w:rsidR="00657999">
        <w:rPr>
          <w:rFonts w:ascii="Bookman Old Style" w:hAnsi="Bookman Old Style" w:cs="Arial"/>
          <w:i w:val="0"/>
          <w:iCs/>
          <w:sz w:val="20"/>
          <w:lang w:val="es-ES"/>
        </w:rPr>
        <w:t xml:space="preserve">los resultados </w:t>
      </w:r>
      <w:r w:rsidRPr="00657999">
        <w:rPr>
          <w:rFonts w:ascii="Bookman Old Style" w:hAnsi="Bookman Old Style" w:cs="Arial"/>
          <w:i w:val="0"/>
          <w:iCs/>
          <w:sz w:val="20"/>
          <w:lang w:val="es-ES"/>
        </w:rPr>
        <w:t xml:space="preserve">a la Jefatura inmediata. </w:t>
      </w:r>
    </w:p>
    <w:p w:rsidR="00DF369C" w:rsidRPr="00853477" w:rsidRDefault="00DF369C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6F5CB4" w:rsidRPr="00853477" w:rsidRDefault="006F5CB4" w:rsidP="006F5CB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Gestionar la compra de insumos por libre gestión, para solventar las necesidades respectivas del área.</w:t>
      </w:r>
    </w:p>
    <w:p w:rsidR="00DF369C" w:rsidRPr="00853477" w:rsidRDefault="00DF369C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16424" w:rsidRPr="00853477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Velar por el buen funcionamiento del equipo, solicitando el respectivo mantenimiento para que se realice el trabajo de forma efectiva.</w:t>
      </w:r>
    </w:p>
    <w:p w:rsidR="00716424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A81267" w:rsidRDefault="00A81267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0"/>
          <w:szCs w:val="16"/>
          <w:lang w:val="es-ES"/>
        </w:rPr>
      </w:pPr>
    </w:p>
    <w:p w:rsidR="00A81267" w:rsidRPr="00A81267" w:rsidRDefault="00A81267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0"/>
          <w:szCs w:val="16"/>
          <w:lang w:val="es-ES"/>
        </w:rPr>
      </w:pPr>
    </w:p>
    <w:p w:rsidR="00DF369C" w:rsidRPr="00853477" w:rsidRDefault="00DF369C" w:rsidP="00DF369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Asistir a capacitaciones convocadas por autoridades del instituto, a fin de fortalecer los conocimientos y brindar un mejor servicio.</w:t>
      </w:r>
    </w:p>
    <w:p w:rsidR="00716424" w:rsidRPr="00853477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DF369C" w:rsidRPr="00853477" w:rsidRDefault="00DF369C" w:rsidP="00DF369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Controlar el consumo mensual de pruebas adquiridas por compra de servicios e informar a la jefatura inmediata y dependencias correspondientes, para el control respectivo.</w:t>
      </w:r>
    </w:p>
    <w:p w:rsidR="00716424" w:rsidRPr="00DF369C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DF369C" w:rsidRDefault="00DF369C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Participar </w:t>
      </w:r>
      <w:r w:rsidRPr="00DF369C"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>a solicitud de Jefatura Superior</w:t>
      </w:r>
      <w:r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>, en los procesos de análisis de compra,</w:t>
      </w:r>
      <w:r w:rsidRPr="00DF369C"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 xml:space="preserve"> </w:t>
      </w:r>
      <w:r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con el propósito de apoyar técnicamente en la elaboración de bases o determinación de suministrante</w:t>
      </w:r>
      <w:r w:rsidR="006F5CB4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s</w:t>
      </w:r>
      <w:r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.</w:t>
      </w:r>
    </w:p>
    <w:p w:rsidR="00716424" w:rsidRPr="00170348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FF0000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Comunicar con efectividad vertical y horizontal los avances y resultados de sus tareas formal e informalmente, con el objetivo de establecer vías de comunicación con los recursos bajo su cargo y mantener informado a su jefe inmediato.</w:t>
      </w:r>
    </w:p>
    <w:p w:rsidR="00716424" w:rsidRPr="00355AC3" w:rsidRDefault="00716424" w:rsidP="00960C7B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Desarrollar y aplicar sistemas de control interno para la adecuada administración del trabajo de</w:t>
      </w:r>
      <w:r w:rsidR="00170348"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l área.</w:t>
      </w: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 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Participar activamente en los proyectos de innovación de mejora continua y automatización de su área de trabajo.     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Planificar y coordinar los proyectos asignados o definidos para </w:t>
      </w:r>
      <w:r w:rsidR="003F6432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el área</w:t>
      </w: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, a través de la verificación de su ejecución y alcances obtenidos. 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Evaluar el desempeño del personal a su cargo, a fin de incentivar la eficiencia y la mejora continua en los empleados.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716424" w:rsidRPr="00355AC3" w:rsidRDefault="00716424" w:rsidP="005762B3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6"/>
          <w:szCs w:val="16"/>
          <w:lang w:val="es-ES"/>
        </w:rPr>
      </w:pPr>
    </w:p>
    <w:p w:rsidR="00716424" w:rsidRPr="00355AC3" w:rsidRDefault="00716424" w:rsidP="005762B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355AC3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Realizar otras actividades asignadas por la jefatura inmediata.</w:t>
      </w:r>
    </w:p>
    <w:p w:rsidR="00716424" w:rsidRPr="00355AC3" w:rsidRDefault="00716424" w:rsidP="00E21CFE">
      <w:pPr>
        <w:suppressAutoHyphens/>
        <w:rPr>
          <w:rFonts w:ascii="Bookman Old Style" w:hAnsi="Bookman Old Style" w:cs="Arial"/>
          <w:i w:val="0"/>
          <w:iCs/>
          <w:color w:val="000000" w:themeColor="text1"/>
          <w:sz w:val="14"/>
        </w:rPr>
      </w:pPr>
    </w:p>
    <w:p w:rsidR="00716424" w:rsidRDefault="00716424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716424" w:rsidRDefault="00716424" w:rsidP="0010160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853477" w:rsidRPr="000128C6" w:rsidRDefault="00853477" w:rsidP="00853477">
      <w:pPr>
        <w:spacing w:line="276" w:lineRule="auto"/>
        <w:rPr>
          <w:sz w:val="8"/>
        </w:rPr>
      </w:pPr>
    </w:p>
    <w:p w:rsidR="00716424" w:rsidRDefault="00716424" w:rsidP="00853477">
      <w:pPr>
        <w:tabs>
          <w:tab w:val="left" w:pos="426"/>
        </w:tabs>
        <w:suppressAutoHyphens/>
        <w:spacing w:line="276" w:lineRule="auto"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716424" w:rsidRDefault="00716424" w:rsidP="00853477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Laboratorio Clínico</w:t>
      </w:r>
      <w:r w:rsidR="008534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3477" w:rsidRDefault="000128C6" w:rsidP="00853477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</w:t>
      </w:r>
      <w:r w:rsidR="008534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6424" w:rsidRDefault="00716424" w:rsidP="00C64BEC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Recepcionista</w:t>
      </w:r>
      <w:r w:rsidR="008534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6424" w:rsidRDefault="000128C6" w:rsidP="00C64BEC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8534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3477" w:rsidRDefault="00853477" w:rsidP="00853477">
      <w:p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02C24" w:rsidRDefault="00302C24" w:rsidP="00853477">
      <w:p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02C24" w:rsidRDefault="00302C24" w:rsidP="00853477">
      <w:p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A81267" w:rsidRPr="00302C24" w:rsidRDefault="00A81267" w:rsidP="00853477">
      <w:p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716424" w:rsidRDefault="00716424" w:rsidP="00731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716424" w:rsidRPr="00960C7B" w:rsidRDefault="00716424" w:rsidP="009E0D81">
      <w:pPr>
        <w:suppressAutoHyphens/>
        <w:ind w:left="360"/>
        <w:rPr>
          <w:sz w:val="8"/>
          <w:szCs w:val="8"/>
        </w:rPr>
      </w:pPr>
    </w:p>
    <w:p w:rsidR="00716424" w:rsidRDefault="00716424" w:rsidP="00355AC3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690165" w:rsidRPr="00690165" w:rsidRDefault="00690165" w:rsidP="00355AC3">
      <w:pPr>
        <w:pStyle w:val="Prrafodelista"/>
        <w:numPr>
          <w:ilvl w:val="0"/>
          <w:numId w:val="17"/>
        </w:numPr>
        <w:suppressAutoHyphens/>
        <w:ind w:left="993" w:right="142" w:hanging="284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690165">
        <w:rPr>
          <w:rFonts w:ascii="Bookman Old Style" w:hAnsi="Bookman Old Style" w:cs="Arial"/>
          <w:bCs/>
          <w:i w:val="0"/>
          <w:iCs/>
          <w:sz w:val="20"/>
        </w:rPr>
        <w:t xml:space="preserve">Efectividad en la </w:t>
      </w:r>
      <w:r w:rsidR="00647A76">
        <w:rPr>
          <w:rFonts w:ascii="Bookman Old Style" w:hAnsi="Bookman Old Style" w:cs="Arial"/>
          <w:bCs/>
          <w:i w:val="0"/>
          <w:iCs/>
          <w:sz w:val="20"/>
        </w:rPr>
        <w:t>p</w:t>
      </w:r>
      <w:r w:rsidRPr="00690165">
        <w:rPr>
          <w:rFonts w:ascii="Bookman Old Style" w:hAnsi="Bookman Old Style" w:cs="Arial"/>
          <w:bCs/>
          <w:i w:val="0"/>
          <w:iCs/>
          <w:sz w:val="20"/>
        </w:rPr>
        <w:t>lanificación</w:t>
      </w:r>
      <w:r w:rsidR="00E61DA8">
        <w:rPr>
          <w:rFonts w:ascii="Bookman Old Style" w:hAnsi="Bookman Old Style" w:cs="Arial"/>
          <w:bCs/>
          <w:i w:val="0"/>
          <w:iCs/>
          <w:sz w:val="20"/>
        </w:rPr>
        <w:t>,</w:t>
      </w:r>
      <w:r w:rsidRPr="00690165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coordinación </w:t>
      </w:r>
      <w:r w:rsidR="00E61DA8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y/o supervisión 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>en el procesamiento y análisis de prueba de laboratorio.</w:t>
      </w:r>
    </w:p>
    <w:p w:rsidR="00690165" w:rsidRPr="00690165" w:rsidRDefault="00690165" w:rsidP="00355AC3">
      <w:pPr>
        <w:pStyle w:val="Prrafodelista"/>
        <w:numPr>
          <w:ilvl w:val="0"/>
          <w:numId w:val="17"/>
        </w:numPr>
        <w:ind w:left="993" w:right="141" w:hanging="273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>Calidad de pruebas diagn</w:t>
      </w:r>
      <w:r w:rsidR="00647A76">
        <w:rPr>
          <w:rFonts w:ascii="Bookman Old Style" w:hAnsi="Bookman Old Style" w:cs="Arial"/>
          <w:bCs/>
          <w:i w:val="0"/>
          <w:iCs/>
          <w:sz w:val="20"/>
          <w:lang w:val="es-ES"/>
        </w:rPr>
        <w:t>ó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sticas de laboratorio clínico. </w:t>
      </w:r>
    </w:p>
    <w:p w:rsidR="00690165" w:rsidRPr="00690165" w:rsidRDefault="00690165" w:rsidP="00355AC3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>Gestión y Administración eficiente de los recursos del área</w:t>
      </w:r>
      <w:r w:rsidRPr="00690165">
        <w:rPr>
          <w:rFonts w:ascii="Bookman Old Style" w:hAnsi="Bookman Old Style" w:cs="Arial"/>
          <w:iCs/>
          <w:sz w:val="20"/>
        </w:rPr>
        <w:t>.</w:t>
      </w:r>
      <w:r w:rsidRPr="00690165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690165" w:rsidRPr="00355AC3" w:rsidRDefault="00690165" w:rsidP="00355AC3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716424" w:rsidRDefault="00716424" w:rsidP="00355AC3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355AC3" w:rsidRDefault="00716424" w:rsidP="00355AC3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55AC3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355AC3" w:rsidRPr="00355AC3">
        <w:rPr>
          <w:rFonts w:ascii="Bookman Old Style" w:hAnsi="Bookman Old Style" w:cs="Arial"/>
          <w:i w:val="0"/>
          <w:iCs/>
          <w:sz w:val="20"/>
        </w:rPr>
        <w:t>.</w:t>
      </w:r>
      <w:r w:rsidRPr="00355AC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16424" w:rsidRPr="00355AC3" w:rsidRDefault="00716424" w:rsidP="00355AC3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55AC3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716424" w:rsidRPr="00474A82" w:rsidRDefault="00716424" w:rsidP="00355AC3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716424" w:rsidRPr="00826AF6" w:rsidRDefault="00716424" w:rsidP="00355AC3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716424" w:rsidRDefault="00355AC3" w:rsidP="00355AC3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Ley y Reglamentos del ISSS</w:t>
      </w:r>
      <w:r w:rsidR="00716424"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664D12" w:rsidRPr="00690165" w:rsidRDefault="00664D12" w:rsidP="00664D12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64D12"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716424" w:rsidRPr="00355AC3" w:rsidRDefault="00716424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716424" w:rsidRPr="00966C53" w:rsidRDefault="00716424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716424" w:rsidRPr="00960C7B" w:rsidRDefault="00716424" w:rsidP="00CB39A5">
      <w:pPr>
        <w:suppressAutoHyphens/>
        <w:jc w:val="both"/>
        <w:rPr>
          <w:rFonts w:ascii="Tahoma" w:hAnsi="Tahoma" w:cs="Tahoma"/>
          <w:color w:val="000000"/>
          <w:sz w:val="8"/>
          <w:szCs w:val="8"/>
          <w:lang w:val="es-ES"/>
        </w:rPr>
      </w:pPr>
    </w:p>
    <w:p w:rsidR="00716424" w:rsidRPr="00F57C7F" w:rsidRDefault="00716424" w:rsidP="00355AC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716424" w:rsidRPr="00F57C7F" w:rsidRDefault="00716424" w:rsidP="00355AC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16424" w:rsidRPr="00F57C7F" w:rsidRDefault="00716424" w:rsidP="00355AC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716424" w:rsidRDefault="00716424" w:rsidP="00355AC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16424" w:rsidRPr="00F57C7F" w:rsidRDefault="00716424" w:rsidP="00355AC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716424" w:rsidRPr="00355AC3" w:rsidRDefault="00716424" w:rsidP="000E31F4">
      <w:pPr>
        <w:suppressAutoHyphens/>
        <w:rPr>
          <w:sz w:val="14"/>
          <w:szCs w:val="18"/>
        </w:rPr>
      </w:pPr>
    </w:p>
    <w:p w:rsidR="00716424" w:rsidRPr="00A55019" w:rsidRDefault="00716424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16424" w:rsidRPr="00355AC3" w:rsidRDefault="00716424" w:rsidP="00355AC3">
      <w:pPr>
        <w:suppressAutoHyphens/>
        <w:rPr>
          <w:rFonts w:ascii="Bookman Old Style" w:hAnsi="Bookman Old Style" w:cs="Arial"/>
          <w:iCs/>
          <w:sz w:val="16"/>
        </w:rPr>
      </w:pPr>
    </w:p>
    <w:p w:rsidR="00716424" w:rsidRDefault="00716424" w:rsidP="00355AC3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Graduado universitario.</w:t>
      </w:r>
    </w:p>
    <w:p w:rsidR="00716424" w:rsidRPr="00355AC3" w:rsidRDefault="00716424" w:rsidP="00355AC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6424" w:rsidRDefault="00716424" w:rsidP="00355AC3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88176E">
        <w:rPr>
          <w:rFonts w:ascii="Bookman Old Style" w:hAnsi="Bookman Old Style" w:cs="Arial"/>
          <w:i w:val="0"/>
          <w:iCs/>
          <w:sz w:val="20"/>
          <w:lang w:val="es-MX"/>
        </w:rPr>
        <w:t>Laboratorio Clínico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16424" w:rsidRPr="00355AC3" w:rsidRDefault="00716424" w:rsidP="00355AC3">
      <w:pPr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6424" w:rsidRDefault="00716424" w:rsidP="00355AC3">
      <w:pPr>
        <w:numPr>
          <w:ilvl w:val="0"/>
          <w:numId w:val="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716424" w:rsidRPr="00355AC3" w:rsidRDefault="00716424" w:rsidP="00355AC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716424" w:rsidRDefault="00716424" w:rsidP="00355AC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F21E9B">
        <w:rPr>
          <w:rFonts w:ascii="Bookman Old Style" w:hAnsi="Bookman Old Style"/>
          <w:i w:val="0"/>
          <w:sz w:val="20"/>
          <w:lang w:val="es-ES"/>
        </w:rPr>
        <w:t>.</w:t>
      </w:r>
    </w:p>
    <w:p w:rsidR="00716424" w:rsidRPr="00355AC3" w:rsidRDefault="00716424" w:rsidP="00355AC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14"/>
          <w:lang w:val="es-MX"/>
        </w:rPr>
      </w:pPr>
    </w:p>
    <w:p w:rsidR="00716424" w:rsidRPr="00BA2D5C" w:rsidRDefault="00716424" w:rsidP="00355AC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  <w:lang w:val="es-ES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BA2D5C">
        <w:rPr>
          <w:rFonts w:ascii="Bookman Old Style" w:hAnsi="Bookman Old Style"/>
          <w:i w:val="0"/>
          <w:sz w:val="20"/>
          <w:lang w:val="es-ES"/>
        </w:rPr>
        <w:t>.</w:t>
      </w:r>
    </w:p>
    <w:p w:rsidR="00716424" w:rsidRPr="00355AC3" w:rsidRDefault="00716424" w:rsidP="00355AC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6424" w:rsidRPr="00A44862" w:rsidRDefault="00716424" w:rsidP="00355AC3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6B79F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16424" w:rsidRPr="00355AC3" w:rsidRDefault="00716424" w:rsidP="00355AC3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716424" w:rsidRPr="00406F68" w:rsidRDefault="00716424" w:rsidP="00355AC3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  <w:lang w:val="es-MX"/>
        </w:rPr>
        <w:t>en el ejercicio de su profesión</w:t>
      </w:r>
      <w:r w:rsidR="002256A0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716424" w:rsidRPr="00355AC3" w:rsidRDefault="00716424" w:rsidP="00355AC3">
      <w:pPr>
        <w:pStyle w:val="Prrafodelista"/>
        <w:ind w:left="567"/>
        <w:rPr>
          <w:rFonts w:ascii="Bookman Old Style" w:hAnsi="Bookman Old Style" w:cs="Arial"/>
          <w:i w:val="0"/>
          <w:iCs/>
          <w:sz w:val="14"/>
        </w:rPr>
      </w:pPr>
    </w:p>
    <w:p w:rsidR="00716424" w:rsidRDefault="00716424" w:rsidP="00355AC3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355AC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355AC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355AC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355AC3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355AC3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355AC3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355AC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355AC3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355AC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16424" w:rsidRPr="009C20C4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355AC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16424" w:rsidRPr="00FC32FF" w:rsidRDefault="00716424" w:rsidP="00355AC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355AC3">
        <w:rPr>
          <w:rFonts w:ascii="Bookman Old Style" w:hAnsi="Bookman Old Style"/>
          <w:i w:val="0"/>
          <w:iCs/>
          <w:sz w:val="20"/>
        </w:rPr>
        <w:t>.</w:t>
      </w:r>
    </w:p>
    <w:p w:rsidR="00716424" w:rsidRDefault="00716424" w:rsidP="00355AC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16424" w:rsidRPr="009C5839" w:rsidRDefault="00716424" w:rsidP="00355AC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81267" w:rsidRDefault="00A81267" w:rsidP="00A81267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475810" w:rsidRPr="00A81267" w:rsidRDefault="00A81267" w:rsidP="00A81267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A81267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sectPr w:rsidR="00475810" w:rsidRPr="00A81267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999" w:rsidRDefault="00657999">
      <w:pPr>
        <w:spacing w:line="20" w:lineRule="exact"/>
      </w:pPr>
    </w:p>
  </w:endnote>
  <w:endnote w:type="continuationSeparator" w:id="0">
    <w:p w:rsidR="00657999" w:rsidRDefault="00657999"/>
  </w:endnote>
  <w:endnote w:type="continuationNotice" w:id="1">
    <w:p w:rsidR="00657999" w:rsidRDefault="006579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999" w:rsidRDefault="0065799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57999" w:rsidRDefault="0065799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999" w:rsidRDefault="00657999" w:rsidP="009E1826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515B2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5799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57999" w:rsidRPr="00257196" w:rsidRDefault="00657999" w:rsidP="00A81267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A8126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657999" w:rsidRPr="00B425FF" w:rsidRDefault="0065799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57999">
      <w:tc>
        <w:tcPr>
          <w:tcW w:w="5950" w:type="dxa"/>
        </w:tcPr>
        <w:p w:rsidR="00657999" w:rsidRDefault="0065799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57999" w:rsidRDefault="0065799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57999" w:rsidRDefault="0065799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57999" w:rsidRDefault="0065799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57999" w:rsidRDefault="0065799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57999" w:rsidRDefault="0065799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57999" w:rsidRDefault="0065799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999" w:rsidRDefault="00657999">
      <w:r>
        <w:separator/>
      </w:r>
    </w:p>
  </w:footnote>
  <w:footnote w:type="continuationSeparator" w:id="0">
    <w:p w:rsidR="00657999" w:rsidRDefault="00657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999" w:rsidRDefault="0065799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5799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57999" w:rsidRDefault="006579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57999" w:rsidRPr="00B47612" w:rsidRDefault="00F515B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65799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57999" w:rsidRPr="00B47612" w:rsidRDefault="006579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57999" w:rsidRPr="00B47612" w:rsidRDefault="006579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657999" w:rsidRDefault="006579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57999" w:rsidRPr="00B47612" w:rsidRDefault="0065799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57999" w:rsidRPr="00B47612" w:rsidRDefault="00657999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657999" w:rsidRDefault="006579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999" w:rsidRDefault="00F515B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657999">
      <w:rPr>
        <w:rFonts w:ascii="Arial" w:hAnsi="Arial" w:cs="Arial"/>
        <w:i w:val="0"/>
        <w:iCs/>
        <w:sz w:val="16"/>
      </w:rPr>
      <w:tab/>
    </w:r>
    <w:r w:rsidR="00657999">
      <w:rPr>
        <w:rFonts w:ascii="Arial" w:hAnsi="Arial" w:cs="Arial"/>
        <w:i w:val="0"/>
        <w:iCs/>
        <w:sz w:val="16"/>
      </w:rPr>
      <w:tab/>
    </w:r>
  </w:p>
  <w:p w:rsidR="00657999" w:rsidRDefault="00F515B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657999" w:rsidRDefault="00657999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657999">
      <w:rPr>
        <w:rFonts w:ascii="Arial" w:hAnsi="Arial" w:cs="Arial"/>
        <w:i w:val="0"/>
        <w:iCs/>
        <w:sz w:val="16"/>
      </w:rPr>
      <w:tab/>
    </w:r>
    <w:r w:rsidR="00657999">
      <w:rPr>
        <w:rFonts w:ascii="Arial" w:hAnsi="Arial" w:cs="Arial"/>
        <w:i w:val="0"/>
        <w:iCs/>
        <w:sz w:val="16"/>
      </w:rPr>
      <w:tab/>
      <w:t>Descripción del Puesto de Trabajo</w:t>
    </w:r>
  </w:p>
  <w:p w:rsidR="00657999" w:rsidRDefault="006579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57999" w:rsidRDefault="006579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57999" w:rsidRDefault="00F515B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657999" w:rsidRDefault="0065799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420CE6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B3DEE39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5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A110F3F"/>
    <w:multiLevelType w:val="hybridMultilevel"/>
    <w:tmpl w:val="29EC8C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1A4567"/>
    <w:multiLevelType w:val="hybridMultilevel"/>
    <w:tmpl w:val="9970EB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542D7C9A"/>
    <w:multiLevelType w:val="hybridMultilevel"/>
    <w:tmpl w:val="0910FC8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8D47F0"/>
    <w:multiLevelType w:val="hybridMultilevel"/>
    <w:tmpl w:val="F2928A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8B501DC"/>
    <w:multiLevelType w:val="hybridMultilevel"/>
    <w:tmpl w:val="1FF0B9E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6"/>
  </w:num>
  <w:num w:numId="5">
    <w:abstractNumId w:val="5"/>
  </w:num>
  <w:num w:numId="6">
    <w:abstractNumId w:val="19"/>
  </w:num>
  <w:num w:numId="7">
    <w:abstractNumId w:val="14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4"/>
  </w:num>
  <w:num w:numId="13">
    <w:abstractNumId w:val="8"/>
  </w:num>
  <w:num w:numId="14">
    <w:abstractNumId w:val="13"/>
  </w:num>
  <w:num w:numId="15">
    <w:abstractNumId w:val="20"/>
  </w:num>
  <w:num w:numId="16">
    <w:abstractNumId w:val="15"/>
  </w:num>
  <w:num w:numId="17">
    <w:abstractNumId w:val="17"/>
  </w:num>
  <w:num w:numId="18">
    <w:abstractNumId w:val="1"/>
  </w:num>
  <w:num w:numId="1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056D4"/>
    <w:rsid w:val="00010197"/>
    <w:rsid w:val="0001164D"/>
    <w:rsid w:val="000128C6"/>
    <w:rsid w:val="0002058A"/>
    <w:rsid w:val="00021A8C"/>
    <w:rsid w:val="00024551"/>
    <w:rsid w:val="00030B98"/>
    <w:rsid w:val="00036757"/>
    <w:rsid w:val="0004085F"/>
    <w:rsid w:val="00044AED"/>
    <w:rsid w:val="000462BA"/>
    <w:rsid w:val="000503CF"/>
    <w:rsid w:val="00051B76"/>
    <w:rsid w:val="00051C34"/>
    <w:rsid w:val="00053DC7"/>
    <w:rsid w:val="00054588"/>
    <w:rsid w:val="00054BD2"/>
    <w:rsid w:val="00057BF0"/>
    <w:rsid w:val="00057CBF"/>
    <w:rsid w:val="00057EC2"/>
    <w:rsid w:val="0006156D"/>
    <w:rsid w:val="0007309B"/>
    <w:rsid w:val="00075D3D"/>
    <w:rsid w:val="0007694C"/>
    <w:rsid w:val="0007793C"/>
    <w:rsid w:val="00082D44"/>
    <w:rsid w:val="00083B07"/>
    <w:rsid w:val="000903F9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8F0"/>
    <w:rsid w:val="000D2D5F"/>
    <w:rsid w:val="000E31F4"/>
    <w:rsid w:val="000E5344"/>
    <w:rsid w:val="000F7761"/>
    <w:rsid w:val="0010160E"/>
    <w:rsid w:val="00102F74"/>
    <w:rsid w:val="0010410A"/>
    <w:rsid w:val="0011259D"/>
    <w:rsid w:val="00112F49"/>
    <w:rsid w:val="00115415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364B"/>
    <w:rsid w:val="00155185"/>
    <w:rsid w:val="0015546D"/>
    <w:rsid w:val="00157BAE"/>
    <w:rsid w:val="001621E3"/>
    <w:rsid w:val="00164CA8"/>
    <w:rsid w:val="0017034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A772E"/>
    <w:rsid w:val="001B04A3"/>
    <w:rsid w:val="001C1CF2"/>
    <w:rsid w:val="001C4A52"/>
    <w:rsid w:val="001C525A"/>
    <w:rsid w:val="001C591A"/>
    <w:rsid w:val="001C5E8A"/>
    <w:rsid w:val="001D18C7"/>
    <w:rsid w:val="001D6481"/>
    <w:rsid w:val="001D6B20"/>
    <w:rsid w:val="001E14C2"/>
    <w:rsid w:val="001F3D46"/>
    <w:rsid w:val="0021166D"/>
    <w:rsid w:val="00214AB9"/>
    <w:rsid w:val="00221645"/>
    <w:rsid w:val="002256A0"/>
    <w:rsid w:val="002344F1"/>
    <w:rsid w:val="0025032E"/>
    <w:rsid w:val="00250DD3"/>
    <w:rsid w:val="00257196"/>
    <w:rsid w:val="00257586"/>
    <w:rsid w:val="00257831"/>
    <w:rsid w:val="00273C63"/>
    <w:rsid w:val="00284C16"/>
    <w:rsid w:val="00287FF0"/>
    <w:rsid w:val="0029781A"/>
    <w:rsid w:val="002A49A0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02C24"/>
    <w:rsid w:val="00313203"/>
    <w:rsid w:val="00316FC1"/>
    <w:rsid w:val="00320A00"/>
    <w:rsid w:val="00320D6D"/>
    <w:rsid w:val="0032151A"/>
    <w:rsid w:val="003237C8"/>
    <w:rsid w:val="00326EF0"/>
    <w:rsid w:val="0033355F"/>
    <w:rsid w:val="003421D1"/>
    <w:rsid w:val="003435A3"/>
    <w:rsid w:val="00343C4B"/>
    <w:rsid w:val="00345755"/>
    <w:rsid w:val="0035159E"/>
    <w:rsid w:val="003533C3"/>
    <w:rsid w:val="00354147"/>
    <w:rsid w:val="00354B45"/>
    <w:rsid w:val="00355AC3"/>
    <w:rsid w:val="00373478"/>
    <w:rsid w:val="00380A8F"/>
    <w:rsid w:val="00380F69"/>
    <w:rsid w:val="00383CA5"/>
    <w:rsid w:val="0039071A"/>
    <w:rsid w:val="00391D37"/>
    <w:rsid w:val="003A3892"/>
    <w:rsid w:val="003A7940"/>
    <w:rsid w:val="003B04C3"/>
    <w:rsid w:val="003B0F70"/>
    <w:rsid w:val="003B20CA"/>
    <w:rsid w:val="003B6289"/>
    <w:rsid w:val="003B6F6F"/>
    <w:rsid w:val="003C3D1C"/>
    <w:rsid w:val="003C49E0"/>
    <w:rsid w:val="003C7680"/>
    <w:rsid w:val="003D002E"/>
    <w:rsid w:val="003D3252"/>
    <w:rsid w:val="003E55D2"/>
    <w:rsid w:val="003F28D7"/>
    <w:rsid w:val="003F6432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75810"/>
    <w:rsid w:val="004864C9"/>
    <w:rsid w:val="004878EC"/>
    <w:rsid w:val="004901F4"/>
    <w:rsid w:val="00491492"/>
    <w:rsid w:val="00492D12"/>
    <w:rsid w:val="0049592A"/>
    <w:rsid w:val="004A4A56"/>
    <w:rsid w:val="004B7AD2"/>
    <w:rsid w:val="004C2ADD"/>
    <w:rsid w:val="004C3662"/>
    <w:rsid w:val="004C3A32"/>
    <w:rsid w:val="004C527C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8A5"/>
    <w:rsid w:val="004E19E8"/>
    <w:rsid w:val="004E3BC9"/>
    <w:rsid w:val="004E4462"/>
    <w:rsid w:val="004F5AA2"/>
    <w:rsid w:val="00500FE1"/>
    <w:rsid w:val="0050392B"/>
    <w:rsid w:val="00504949"/>
    <w:rsid w:val="005076F9"/>
    <w:rsid w:val="00511C48"/>
    <w:rsid w:val="005166BD"/>
    <w:rsid w:val="005208A9"/>
    <w:rsid w:val="00521283"/>
    <w:rsid w:val="005231A6"/>
    <w:rsid w:val="00523490"/>
    <w:rsid w:val="005238A1"/>
    <w:rsid w:val="00527B79"/>
    <w:rsid w:val="00540076"/>
    <w:rsid w:val="0055723F"/>
    <w:rsid w:val="00557807"/>
    <w:rsid w:val="005762B3"/>
    <w:rsid w:val="00580D6D"/>
    <w:rsid w:val="005820E4"/>
    <w:rsid w:val="00583D3A"/>
    <w:rsid w:val="00590A2E"/>
    <w:rsid w:val="005958C2"/>
    <w:rsid w:val="005A0670"/>
    <w:rsid w:val="005A2A2F"/>
    <w:rsid w:val="005B19CA"/>
    <w:rsid w:val="005B1AE9"/>
    <w:rsid w:val="005B7300"/>
    <w:rsid w:val="005B7AC3"/>
    <w:rsid w:val="005C14AD"/>
    <w:rsid w:val="005C2191"/>
    <w:rsid w:val="005D289A"/>
    <w:rsid w:val="005E6B54"/>
    <w:rsid w:val="005F51C6"/>
    <w:rsid w:val="00604080"/>
    <w:rsid w:val="00607F83"/>
    <w:rsid w:val="00613E66"/>
    <w:rsid w:val="00620F81"/>
    <w:rsid w:val="00622B48"/>
    <w:rsid w:val="00624231"/>
    <w:rsid w:val="00631BC8"/>
    <w:rsid w:val="00634240"/>
    <w:rsid w:val="00635644"/>
    <w:rsid w:val="0064094F"/>
    <w:rsid w:val="00647594"/>
    <w:rsid w:val="00647A76"/>
    <w:rsid w:val="006532B2"/>
    <w:rsid w:val="00654343"/>
    <w:rsid w:val="0065560E"/>
    <w:rsid w:val="00656CBC"/>
    <w:rsid w:val="00657999"/>
    <w:rsid w:val="006634C8"/>
    <w:rsid w:val="0066395F"/>
    <w:rsid w:val="00663A82"/>
    <w:rsid w:val="00663CBD"/>
    <w:rsid w:val="00664D12"/>
    <w:rsid w:val="006679A8"/>
    <w:rsid w:val="00673D81"/>
    <w:rsid w:val="0067598B"/>
    <w:rsid w:val="00677935"/>
    <w:rsid w:val="006840FF"/>
    <w:rsid w:val="00687B89"/>
    <w:rsid w:val="00690165"/>
    <w:rsid w:val="00693374"/>
    <w:rsid w:val="0069682E"/>
    <w:rsid w:val="006A059B"/>
    <w:rsid w:val="006A287B"/>
    <w:rsid w:val="006A4D5D"/>
    <w:rsid w:val="006A5C52"/>
    <w:rsid w:val="006B7351"/>
    <w:rsid w:val="006B79F8"/>
    <w:rsid w:val="006C31D4"/>
    <w:rsid w:val="006C418C"/>
    <w:rsid w:val="006C71CC"/>
    <w:rsid w:val="006D21D5"/>
    <w:rsid w:val="006D3FF4"/>
    <w:rsid w:val="006D6DAB"/>
    <w:rsid w:val="006E0ADE"/>
    <w:rsid w:val="006F4C9A"/>
    <w:rsid w:val="006F5CB4"/>
    <w:rsid w:val="007067BE"/>
    <w:rsid w:val="00706B2C"/>
    <w:rsid w:val="00714F51"/>
    <w:rsid w:val="00716424"/>
    <w:rsid w:val="007209CD"/>
    <w:rsid w:val="0073152C"/>
    <w:rsid w:val="007323A5"/>
    <w:rsid w:val="0073294F"/>
    <w:rsid w:val="0073540A"/>
    <w:rsid w:val="00745879"/>
    <w:rsid w:val="00746887"/>
    <w:rsid w:val="007503C3"/>
    <w:rsid w:val="00751287"/>
    <w:rsid w:val="00753AFB"/>
    <w:rsid w:val="00755DCC"/>
    <w:rsid w:val="00797599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3A9E"/>
    <w:rsid w:val="007C65AA"/>
    <w:rsid w:val="007D353B"/>
    <w:rsid w:val="007D3796"/>
    <w:rsid w:val="007D3B1F"/>
    <w:rsid w:val="007D5AAB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3545"/>
    <w:rsid w:val="00823A87"/>
    <w:rsid w:val="00824F66"/>
    <w:rsid w:val="00826683"/>
    <w:rsid w:val="00826AF6"/>
    <w:rsid w:val="00827C03"/>
    <w:rsid w:val="00830195"/>
    <w:rsid w:val="00831084"/>
    <w:rsid w:val="00835386"/>
    <w:rsid w:val="0084301B"/>
    <w:rsid w:val="00844E87"/>
    <w:rsid w:val="00846E7E"/>
    <w:rsid w:val="0085063D"/>
    <w:rsid w:val="0085222C"/>
    <w:rsid w:val="00853477"/>
    <w:rsid w:val="00856E9A"/>
    <w:rsid w:val="008626DE"/>
    <w:rsid w:val="00870A83"/>
    <w:rsid w:val="008744C7"/>
    <w:rsid w:val="008754DE"/>
    <w:rsid w:val="0088176E"/>
    <w:rsid w:val="00883443"/>
    <w:rsid w:val="00886DE3"/>
    <w:rsid w:val="00890071"/>
    <w:rsid w:val="008914F9"/>
    <w:rsid w:val="00894605"/>
    <w:rsid w:val="00895EB4"/>
    <w:rsid w:val="008A0FFE"/>
    <w:rsid w:val="008A41A2"/>
    <w:rsid w:val="008A5057"/>
    <w:rsid w:val="008A7EC7"/>
    <w:rsid w:val="008B2527"/>
    <w:rsid w:val="008B4872"/>
    <w:rsid w:val="008C5155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42B07"/>
    <w:rsid w:val="009462A6"/>
    <w:rsid w:val="009573AF"/>
    <w:rsid w:val="00960C7B"/>
    <w:rsid w:val="00963DC7"/>
    <w:rsid w:val="009655C2"/>
    <w:rsid w:val="00966C53"/>
    <w:rsid w:val="0097353A"/>
    <w:rsid w:val="00986717"/>
    <w:rsid w:val="00987106"/>
    <w:rsid w:val="00990A34"/>
    <w:rsid w:val="009913AE"/>
    <w:rsid w:val="00993937"/>
    <w:rsid w:val="009A39E8"/>
    <w:rsid w:val="009A56A6"/>
    <w:rsid w:val="009A6C00"/>
    <w:rsid w:val="009B1369"/>
    <w:rsid w:val="009B2745"/>
    <w:rsid w:val="009C20C4"/>
    <w:rsid w:val="009C263C"/>
    <w:rsid w:val="009C5839"/>
    <w:rsid w:val="009D0465"/>
    <w:rsid w:val="009D30B1"/>
    <w:rsid w:val="009D37E0"/>
    <w:rsid w:val="009D5246"/>
    <w:rsid w:val="009E0D81"/>
    <w:rsid w:val="009E1826"/>
    <w:rsid w:val="009E1C09"/>
    <w:rsid w:val="009E25C5"/>
    <w:rsid w:val="009F6A4A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10A1"/>
    <w:rsid w:val="00A55019"/>
    <w:rsid w:val="00A5685F"/>
    <w:rsid w:val="00A57868"/>
    <w:rsid w:val="00A67717"/>
    <w:rsid w:val="00A67790"/>
    <w:rsid w:val="00A7099A"/>
    <w:rsid w:val="00A81267"/>
    <w:rsid w:val="00A82ED6"/>
    <w:rsid w:val="00A83AF2"/>
    <w:rsid w:val="00A941A7"/>
    <w:rsid w:val="00AA0D0E"/>
    <w:rsid w:val="00AA64ED"/>
    <w:rsid w:val="00AC3B17"/>
    <w:rsid w:val="00AC40FC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2CC2"/>
    <w:rsid w:val="00B76DDF"/>
    <w:rsid w:val="00B81D00"/>
    <w:rsid w:val="00B82653"/>
    <w:rsid w:val="00B82F39"/>
    <w:rsid w:val="00B83D0C"/>
    <w:rsid w:val="00B84A43"/>
    <w:rsid w:val="00B84B93"/>
    <w:rsid w:val="00B9122B"/>
    <w:rsid w:val="00B94C08"/>
    <w:rsid w:val="00B95A8D"/>
    <w:rsid w:val="00BA2D5C"/>
    <w:rsid w:val="00BA4A29"/>
    <w:rsid w:val="00BA4C28"/>
    <w:rsid w:val="00BB30A6"/>
    <w:rsid w:val="00BB7F7C"/>
    <w:rsid w:val="00BC5E73"/>
    <w:rsid w:val="00BC649A"/>
    <w:rsid w:val="00BC7D17"/>
    <w:rsid w:val="00BD018B"/>
    <w:rsid w:val="00BD39BC"/>
    <w:rsid w:val="00BD41EB"/>
    <w:rsid w:val="00BD66E7"/>
    <w:rsid w:val="00BE283B"/>
    <w:rsid w:val="00BE3125"/>
    <w:rsid w:val="00BF5DF7"/>
    <w:rsid w:val="00C023FB"/>
    <w:rsid w:val="00C07BF9"/>
    <w:rsid w:val="00C14312"/>
    <w:rsid w:val="00C15BE6"/>
    <w:rsid w:val="00C245A1"/>
    <w:rsid w:val="00C25BE2"/>
    <w:rsid w:val="00C26CB0"/>
    <w:rsid w:val="00C2721C"/>
    <w:rsid w:val="00C31779"/>
    <w:rsid w:val="00C404F4"/>
    <w:rsid w:val="00C57181"/>
    <w:rsid w:val="00C61A38"/>
    <w:rsid w:val="00C64BEC"/>
    <w:rsid w:val="00C65FB2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7950"/>
    <w:rsid w:val="00CD0268"/>
    <w:rsid w:val="00CD0F9A"/>
    <w:rsid w:val="00CD4B93"/>
    <w:rsid w:val="00CF04AC"/>
    <w:rsid w:val="00CF6582"/>
    <w:rsid w:val="00D04F51"/>
    <w:rsid w:val="00D05725"/>
    <w:rsid w:val="00D063BE"/>
    <w:rsid w:val="00D07140"/>
    <w:rsid w:val="00D076E0"/>
    <w:rsid w:val="00D143F0"/>
    <w:rsid w:val="00D175D1"/>
    <w:rsid w:val="00D27924"/>
    <w:rsid w:val="00D31E93"/>
    <w:rsid w:val="00D43CB6"/>
    <w:rsid w:val="00D4588A"/>
    <w:rsid w:val="00D4705C"/>
    <w:rsid w:val="00D6681B"/>
    <w:rsid w:val="00D703C2"/>
    <w:rsid w:val="00D721BC"/>
    <w:rsid w:val="00D740F9"/>
    <w:rsid w:val="00D76AC0"/>
    <w:rsid w:val="00D84381"/>
    <w:rsid w:val="00D861D6"/>
    <w:rsid w:val="00D94308"/>
    <w:rsid w:val="00DA075F"/>
    <w:rsid w:val="00DA117E"/>
    <w:rsid w:val="00DA1EAF"/>
    <w:rsid w:val="00DA6514"/>
    <w:rsid w:val="00DB4360"/>
    <w:rsid w:val="00DB782D"/>
    <w:rsid w:val="00DC2E06"/>
    <w:rsid w:val="00DC3D8A"/>
    <w:rsid w:val="00DC72B8"/>
    <w:rsid w:val="00DD0440"/>
    <w:rsid w:val="00DD0F13"/>
    <w:rsid w:val="00DD4690"/>
    <w:rsid w:val="00DD469A"/>
    <w:rsid w:val="00DD5282"/>
    <w:rsid w:val="00DE1804"/>
    <w:rsid w:val="00DE33E6"/>
    <w:rsid w:val="00DE7312"/>
    <w:rsid w:val="00DE7EFD"/>
    <w:rsid w:val="00DF1852"/>
    <w:rsid w:val="00DF369C"/>
    <w:rsid w:val="00DF6A14"/>
    <w:rsid w:val="00DF7A04"/>
    <w:rsid w:val="00E015A6"/>
    <w:rsid w:val="00E03E46"/>
    <w:rsid w:val="00E20054"/>
    <w:rsid w:val="00E200AA"/>
    <w:rsid w:val="00E21CFE"/>
    <w:rsid w:val="00E22580"/>
    <w:rsid w:val="00E32F5C"/>
    <w:rsid w:val="00E34F61"/>
    <w:rsid w:val="00E374CC"/>
    <w:rsid w:val="00E43ED1"/>
    <w:rsid w:val="00E44902"/>
    <w:rsid w:val="00E61DA8"/>
    <w:rsid w:val="00E62447"/>
    <w:rsid w:val="00E64B2E"/>
    <w:rsid w:val="00E70527"/>
    <w:rsid w:val="00E731D9"/>
    <w:rsid w:val="00E753A1"/>
    <w:rsid w:val="00E7691B"/>
    <w:rsid w:val="00E76C9B"/>
    <w:rsid w:val="00E76F6A"/>
    <w:rsid w:val="00E77527"/>
    <w:rsid w:val="00E77979"/>
    <w:rsid w:val="00E84DEA"/>
    <w:rsid w:val="00E91B44"/>
    <w:rsid w:val="00E93CAC"/>
    <w:rsid w:val="00E951A5"/>
    <w:rsid w:val="00E95CAA"/>
    <w:rsid w:val="00EA39AE"/>
    <w:rsid w:val="00EA51E8"/>
    <w:rsid w:val="00EB1352"/>
    <w:rsid w:val="00EC6133"/>
    <w:rsid w:val="00EC757D"/>
    <w:rsid w:val="00ED054E"/>
    <w:rsid w:val="00ED0E4A"/>
    <w:rsid w:val="00ED6422"/>
    <w:rsid w:val="00EE3C1B"/>
    <w:rsid w:val="00EF7CDF"/>
    <w:rsid w:val="00EF7F58"/>
    <w:rsid w:val="00F01F32"/>
    <w:rsid w:val="00F02164"/>
    <w:rsid w:val="00F0401B"/>
    <w:rsid w:val="00F052D9"/>
    <w:rsid w:val="00F21E9B"/>
    <w:rsid w:val="00F233E9"/>
    <w:rsid w:val="00F31CDC"/>
    <w:rsid w:val="00F31F1C"/>
    <w:rsid w:val="00F32026"/>
    <w:rsid w:val="00F361B8"/>
    <w:rsid w:val="00F479FD"/>
    <w:rsid w:val="00F515B2"/>
    <w:rsid w:val="00F54BE5"/>
    <w:rsid w:val="00F57C7F"/>
    <w:rsid w:val="00F65CA2"/>
    <w:rsid w:val="00F66FB2"/>
    <w:rsid w:val="00F81824"/>
    <w:rsid w:val="00F8379C"/>
    <w:rsid w:val="00F84943"/>
    <w:rsid w:val="00F85267"/>
    <w:rsid w:val="00F911BB"/>
    <w:rsid w:val="00F978D1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2">
    <w:name w:val="List 2"/>
    <w:basedOn w:val="Normal"/>
    <w:uiPriority w:val="99"/>
    <w:unhideWhenUsed/>
    <w:locked/>
    <w:rsid w:val="00E374CC"/>
    <w:pPr>
      <w:ind w:left="566" w:hanging="283"/>
      <w:contextualSpacing/>
    </w:pPr>
  </w:style>
  <w:style w:type="paragraph" w:styleId="Listaconvietas2">
    <w:name w:val="List Bullet 2"/>
    <w:basedOn w:val="Normal"/>
    <w:uiPriority w:val="99"/>
    <w:unhideWhenUsed/>
    <w:locked/>
    <w:rsid w:val="00E374CC"/>
    <w:pPr>
      <w:numPr>
        <w:numId w:val="18"/>
      </w:numPr>
      <w:contextualSpacing/>
    </w:pPr>
  </w:style>
  <w:style w:type="paragraph" w:styleId="Listaconvietas3">
    <w:name w:val="List Bullet 3"/>
    <w:basedOn w:val="Normal"/>
    <w:uiPriority w:val="99"/>
    <w:unhideWhenUsed/>
    <w:locked/>
    <w:rsid w:val="00E374CC"/>
    <w:pPr>
      <w:numPr>
        <w:numId w:val="19"/>
      </w:numPr>
      <w:contextualSpacing/>
    </w:p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locked/>
    <w:rsid w:val="00E374CC"/>
    <w:pPr>
      <w:tabs>
        <w:tab w:val="clear" w:pos="360"/>
      </w:tabs>
      <w:spacing w:after="120"/>
      <w:ind w:left="283" w:firstLine="210"/>
      <w:jc w:val="left"/>
    </w:pPr>
    <w:rPr>
      <w:sz w:val="24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374CC"/>
    <w:rPr>
      <w:rFonts w:ascii="CG Times" w:hAnsi="CG Times" w:cs="Times New Roman"/>
      <w:i/>
      <w:sz w:val="24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5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940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40</cp:revision>
  <cp:lastPrinted>2013-11-08T19:21:00Z</cp:lastPrinted>
  <dcterms:created xsi:type="dcterms:W3CDTF">2013-05-02T15:30:00Z</dcterms:created>
  <dcterms:modified xsi:type="dcterms:W3CDTF">2018-08-20T21:17:00Z</dcterms:modified>
</cp:coreProperties>
</file>